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9" w:rsidRPr="00131ED7" w:rsidRDefault="004F0FB9">
      <w:pPr>
        <w:rPr>
          <w:rFonts w:ascii="Arial" w:hAnsi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9"/>
        <w:gridCol w:w="70"/>
        <w:gridCol w:w="3260"/>
      </w:tblGrid>
      <w:tr w:rsidR="00D46BE8" w:rsidRPr="00D46BE8" w:rsidTr="00314D43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FB9" w:rsidRPr="00D46BE8" w:rsidRDefault="003E4EC2">
            <w:pPr>
              <w:ind w:left="-70"/>
              <w:rPr>
                <w:rFonts w:ascii="Arial" w:hAnsi="Arial"/>
                <w:b/>
                <w:sz w:val="24"/>
              </w:rPr>
            </w:pPr>
            <w:r w:rsidRPr="00D46BE8">
              <w:rPr>
                <w:rFonts w:ascii="Arial" w:hAnsi="Arial"/>
                <w:b/>
                <w:sz w:val="24"/>
              </w:rPr>
              <w:t xml:space="preserve">Annex de declaració </w:t>
            </w:r>
            <w:r w:rsidR="00BA33D7" w:rsidRPr="007A4516">
              <w:rPr>
                <w:rFonts w:ascii="Arial" w:hAnsi="Arial"/>
                <w:b/>
                <w:sz w:val="24"/>
              </w:rPr>
              <w:t>responsable</w:t>
            </w:r>
            <w:r w:rsidR="00BA33D7">
              <w:rPr>
                <w:rFonts w:ascii="Arial" w:hAnsi="Arial"/>
                <w:b/>
                <w:sz w:val="24"/>
              </w:rPr>
              <w:t xml:space="preserve"> </w:t>
            </w:r>
            <w:r w:rsidRPr="00D46BE8">
              <w:rPr>
                <w:rFonts w:ascii="Arial" w:hAnsi="Arial"/>
                <w:b/>
                <w:sz w:val="24"/>
              </w:rPr>
              <w:t>d’activitat cultural</w:t>
            </w:r>
            <w:r w:rsidR="005A61D5" w:rsidRPr="00D46BE8">
              <w:rPr>
                <w:rFonts w:ascii="Arial" w:hAnsi="Arial"/>
                <w:b/>
                <w:sz w:val="24"/>
              </w:rPr>
              <w:t xml:space="preserve"> de caire musical amb assistència de més de 500 persones</w:t>
            </w:r>
          </w:p>
          <w:p w:rsidR="004F0FB9" w:rsidRPr="00D46BE8" w:rsidRDefault="00A039E8">
            <w:pPr>
              <w:ind w:left="-70"/>
              <w:rPr>
                <w:rFonts w:ascii="Arial" w:hAnsi="Arial" w:cs="Arial"/>
                <w:sz w:val="16"/>
                <w:szCs w:val="16"/>
              </w:rPr>
            </w:pPr>
            <w:r w:rsidRPr="00D46BE8">
              <w:rPr>
                <w:rFonts w:ascii="Arial" w:hAnsi="Arial" w:cs="Arial"/>
                <w:sz w:val="16"/>
                <w:szCs w:val="16"/>
              </w:rPr>
              <w:t xml:space="preserve">Article 10.4 de la </w:t>
            </w:r>
            <w:r w:rsidRPr="00D46BE8">
              <w:rPr>
                <w:rFonts w:ascii="Arial" w:hAnsi="Arial" w:cs="Arial"/>
                <w:bCs/>
                <w:sz w:val="16"/>
                <w:szCs w:val="16"/>
              </w:rPr>
              <w:t>RESOLUCIÓ SLT/2147/2021, de 8 de juliol, per la qual es prorroguen i es modifiquen les mesures en matèria de salut pública per a la contenció del brot epidèmic de la pandèmia de COVID-19 al territori de Catalunya</w:t>
            </w:r>
          </w:p>
        </w:tc>
      </w:tr>
      <w:tr w:rsidR="00D46BE8" w:rsidRPr="00D46BE8" w:rsidTr="00314D43">
        <w:trPr>
          <w:cantSplit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F0FB9" w:rsidRPr="00D46BE8" w:rsidRDefault="004F0FB9">
            <w:pPr>
              <w:ind w:left="-70"/>
              <w:rPr>
                <w:rFonts w:ascii="Arial" w:hAnsi="Arial"/>
                <w:b/>
              </w:rPr>
            </w:pPr>
          </w:p>
          <w:p w:rsidR="004F0FB9" w:rsidRPr="00D46BE8" w:rsidRDefault="004F0FB9" w:rsidP="00A039E8">
            <w:pPr>
              <w:ind w:left="-70"/>
              <w:rPr>
                <w:rFonts w:ascii="Arial" w:hAnsi="Arial"/>
                <w:b/>
              </w:rPr>
            </w:pPr>
            <w:r w:rsidRPr="00D46BE8">
              <w:rPr>
                <w:rFonts w:ascii="Arial" w:hAnsi="Arial"/>
                <w:b/>
              </w:rPr>
              <w:t xml:space="preserve">Dades de </w:t>
            </w:r>
            <w:r w:rsidR="00A039E8" w:rsidRPr="00D46BE8">
              <w:rPr>
                <w:rFonts w:ascii="Arial" w:hAnsi="Arial"/>
                <w:b/>
              </w:rPr>
              <w:t>l’ens, empresa o entitat</w:t>
            </w:r>
            <w:r w:rsidRPr="00D46BE8">
              <w:rPr>
                <w:rFonts w:ascii="Arial" w:hAnsi="Arial"/>
                <w:b/>
              </w:rPr>
              <w:t xml:space="preserve"> sol·licitant</w:t>
            </w:r>
          </w:p>
        </w:tc>
      </w:tr>
      <w:tr w:rsidR="004F0FB9" w:rsidRPr="00131ED7" w:rsidTr="00314D43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FB9" w:rsidRPr="00131ED7" w:rsidRDefault="004F0FB9">
            <w:pPr>
              <w:ind w:left="-70"/>
              <w:rPr>
                <w:rFonts w:ascii="Arial" w:hAnsi="Arial"/>
              </w:rPr>
            </w:pPr>
            <w:r w:rsidRPr="00131ED7">
              <w:rPr>
                <w:rFonts w:ascii="Arial" w:hAnsi="Arial"/>
                <w:sz w:val="16"/>
              </w:rPr>
              <w:t>Nom</w:t>
            </w:r>
          </w:p>
          <w:p w:rsidR="004F0FB9" w:rsidRPr="006440D8" w:rsidRDefault="004F0FB9">
            <w:pPr>
              <w:ind w:left="-70"/>
              <w:rPr>
                <w:rFonts w:ascii="Courier" w:hAnsi="Courier"/>
              </w:rPr>
            </w:pPr>
            <w:r w:rsidRPr="006440D8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40D8">
              <w:rPr>
                <w:rFonts w:ascii="Courier" w:hAnsi="Courier"/>
              </w:rPr>
              <w:instrText xml:space="preserve"> FORMTEXT </w:instrText>
            </w:r>
            <w:r w:rsidRPr="006440D8">
              <w:rPr>
                <w:rFonts w:ascii="Courier" w:hAnsi="Courier"/>
              </w:rPr>
            </w:r>
            <w:r w:rsidRPr="006440D8">
              <w:rPr>
                <w:rFonts w:ascii="Courier" w:hAnsi="Courier"/>
              </w:rPr>
              <w:fldChar w:fldCharType="separate"/>
            </w:r>
            <w:bookmarkStart w:id="1" w:name="_GoBack"/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bookmarkEnd w:id="1"/>
            <w:r w:rsidRPr="006440D8">
              <w:rPr>
                <w:rFonts w:ascii="Courier" w:hAnsi="Courier"/>
              </w:rPr>
              <w:fldChar w:fldCharType="end"/>
            </w:r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F0FB9" w:rsidRPr="00131ED7" w:rsidRDefault="00584F97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Document d’identitat</w:t>
            </w:r>
          </w:p>
          <w:p w:rsidR="004F0FB9" w:rsidRPr="006440D8" w:rsidRDefault="004F0FB9">
            <w:pPr>
              <w:ind w:left="-70"/>
              <w:rPr>
                <w:rFonts w:ascii="Courier" w:hAnsi="Courier"/>
              </w:rPr>
            </w:pPr>
            <w:r w:rsidRPr="006440D8">
              <w:rPr>
                <w:rFonts w:ascii="Courier" w:hAnsi="Courie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440D8">
              <w:rPr>
                <w:rFonts w:ascii="Courier" w:hAnsi="Courier"/>
              </w:rPr>
              <w:instrText xml:space="preserve"> FORMTEXT </w:instrText>
            </w:r>
            <w:r w:rsidRPr="006440D8">
              <w:rPr>
                <w:rFonts w:ascii="Courier" w:hAnsi="Courier"/>
              </w:rPr>
            </w:r>
            <w:r w:rsidRPr="006440D8">
              <w:rPr>
                <w:rFonts w:ascii="Courier" w:hAnsi="Courier"/>
              </w:rPr>
              <w:fldChar w:fldCharType="separate"/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  <w:noProof/>
              </w:rPr>
              <w:t> </w:t>
            </w:r>
            <w:r w:rsidRPr="006440D8">
              <w:rPr>
                <w:rFonts w:ascii="Courier" w:hAnsi="Courier"/>
              </w:rPr>
              <w:fldChar w:fldCharType="end"/>
            </w:r>
            <w:bookmarkEnd w:id="2"/>
          </w:p>
        </w:tc>
      </w:tr>
      <w:tr w:rsidR="00D46BE8" w:rsidRPr="00D46BE8" w:rsidTr="00314D43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0FB9" w:rsidRPr="00D46BE8" w:rsidRDefault="004F0FB9">
            <w:pPr>
              <w:ind w:left="-70"/>
              <w:rPr>
                <w:rFonts w:ascii="Arial" w:hAnsi="Arial"/>
                <w:b/>
              </w:rPr>
            </w:pPr>
          </w:p>
          <w:p w:rsidR="004F0FB9" w:rsidRPr="00D46BE8" w:rsidRDefault="004F0FB9" w:rsidP="00AE0BE3">
            <w:pPr>
              <w:ind w:left="-70"/>
              <w:rPr>
                <w:rFonts w:ascii="Arial" w:hAnsi="Arial"/>
                <w:b/>
              </w:rPr>
            </w:pPr>
            <w:r w:rsidRPr="00D46BE8">
              <w:rPr>
                <w:rFonts w:ascii="Arial" w:hAnsi="Arial"/>
                <w:b/>
              </w:rPr>
              <w:t>Dades de la persona</w:t>
            </w:r>
            <w:r w:rsidR="00314D43" w:rsidRPr="00D46BE8">
              <w:rPr>
                <w:rFonts w:ascii="Arial" w:hAnsi="Arial"/>
                <w:b/>
              </w:rPr>
              <w:t xml:space="preserve"> titular de l’activitat i/o</w:t>
            </w:r>
            <w:r w:rsidRPr="00D46BE8">
              <w:rPr>
                <w:rFonts w:ascii="Arial" w:hAnsi="Arial"/>
                <w:b/>
              </w:rPr>
              <w:t xml:space="preserve"> </w:t>
            </w:r>
            <w:r w:rsidR="00A039E8" w:rsidRPr="00D46BE8">
              <w:rPr>
                <w:rFonts w:ascii="Arial" w:hAnsi="Arial"/>
                <w:b/>
              </w:rPr>
              <w:t xml:space="preserve">representant </w:t>
            </w:r>
            <w:r w:rsidR="00AE0BE3" w:rsidRPr="00D46BE8">
              <w:rPr>
                <w:rFonts w:ascii="Arial" w:hAnsi="Arial"/>
                <w:b/>
              </w:rPr>
              <w:t xml:space="preserve">legal </w:t>
            </w:r>
          </w:p>
        </w:tc>
      </w:tr>
      <w:tr w:rsidR="004F0FB9" w:rsidRPr="00131ED7" w:rsidTr="00314D43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FB9" w:rsidRPr="00131ED7" w:rsidRDefault="004F0FB9">
            <w:pPr>
              <w:ind w:left="-70"/>
              <w:rPr>
                <w:rFonts w:ascii="Arial" w:hAnsi="Arial"/>
              </w:rPr>
            </w:pPr>
            <w:r w:rsidRPr="00131ED7">
              <w:rPr>
                <w:rFonts w:ascii="Arial" w:hAnsi="Arial"/>
                <w:sz w:val="16"/>
              </w:rPr>
              <w:t>Cognoms i nom</w:t>
            </w:r>
          </w:p>
          <w:p w:rsidR="004F0FB9" w:rsidRPr="006440D8" w:rsidRDefault="004F0FB9">
            <w:pPr>
              <w:ind w:left="-70"/>
              <w:rPr>
                <w:rFonts w:ascii="Courier" w:hAnsi="Courier"/>
              </w:rPr>
            </w:pPr>
            <w:r w:rsidRPr="006440D8">
              <w:rPr>
                <w:rFonts w:ascii="Courier" w:hAnsi="Courie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6440D8">
              <w:rPr>
                <w:rFonts w:ascii="Courier" w:hAnsi="Courier"/>
              </w:rPr>
              <w:instrText xml:space="preserve"> FORMTEXT </w:instrText>
            </w:r>
            <w:r w:rsidRPr="006440D8">
              <w:rPr>
                <w:rFonts w:ascii="Courier" w:hAnsi="Courier"/>
              </w:rPr>
            </w:r>
            <w:r w:rsidRPr="006440D8">
              <w:rPr>
                <w:rFonts w:ascii="Courier" w:hAnsi="Courier"/>
              </w:rPr>
              <w:fldChar w:fldCharType="separate"/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fldChar w:fldCharType="end"/>
            </w:r>
            <w:bookmarkEnd w:id="3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0D80" w:rsidRPr="00131ED7" w:rsidRDefault="00FB0D80" w:rsidP="00FB0D80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Document d’identitat</w:t>
            </w:r>
          </w:p>
          <w:p w:rsidR="004F0FB9" w:rsidRPr="006440D8" w:rsidRDefault="004F0FB9">
            <w:pPr>
              <w:ind w:left="-70"/>
              <w:rPr>
                <w:rFonts w:ascii="Courier" w:hAnsi="Courier"/>
              </w:rPr>
            </w:pPr>
            <w:r w:rsidRPr="006440D8">
              <w:rPr>
                <w:rFonts w:ascii="Courier" w:hAnsi="Courie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6440D8">
              <w:rPr>
                <w:rFonts w:ascii="Courier" w:hAnsi="Courier"/>
              </w:rPr>
              <w:instrText xml:space="preserve"> FORMTEXT </w:instrText>
            </w:r>
            <w:r w:rsidRPr="006440D8">
              <w:rPr>
                <w:rFonts w:ascii="Courier" w:hAnsi="Courier"/>
              </w:rPr>
            </w:r>
            <w:r w:rsidRPr="006440D8">
              <w:rPr>
                <w:rFonts w:ascii="Courier" w:hAnsi="Courier"/>
              </w:rPr>
              <w:fldChar w:fldCharType="separate"/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t> </w:t>
            </w:r>
            <w:r w:rsidRPr="006440D8">
              <w:rPr>
                <w:rFonts w:ascii="Courier" w:hAnsi="Courier"/>
              </w:rPr>
              <w:fldChar w:fldCharType="end"/>
            </w:r>
            <w:bookmarkEnd w:id="4"/>
          </w:p>
        </w:tc>
      </w:tr>
      <w:tr w:rsidR="00D46BE8" w:rsidRPr="00D46BE8" w:rsidTr="00314D43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0FB9" w:rsidRPr="00D46BE8" w:rsidRDefault="004F0FB9">
            <w:pPr>
              <w:ind w:left="-70"/>
              <w:rPr>
                <w:rFonts w:ascii="Arial" w:hAnsi="Arial"/>
                <w:b/>
              </w:rPr>
            </w:pPr>
          </w:p>
          <w:p w:rsidR="004F0FB9" w:rsidRPr="00D46BE8" w:rsidRDefault="004F0FB9" w:rsidP="00A039E8">
            <w:pPr>
              <w:ind w:left="-70"/>
              <w:rPr>
                <w:rFonts w:ascii="Arial" w:hAnsi="Arial"/>
                <w:b/>
              </w:rPr>
            </w:pPr>
            <w:r w:rsidRPr="00D46BE8">
              <w:rPr>
                <w:rFonts w:ascii="Arial" w:hAnsi="Arial"/>
                <w:b/>
              </w:rPr>
              <w:t xml:space="preserve">Dades de </w:t>
            </w:r>
            <w:r w:rsidR="00A039E8" w:rsidRPr="00D46BE8">
              <w:rPr>
                <w:rFonts w:ascii="Arial" w:hAnsi="Arial"/>
                <w:b/>
              </w:rPr>
              <w:t>l’activitat cultural</w:t>
            </w:r>
            <w:r w:rsidR="00D46BE8" w:rsidRPr="00D46BE8">
              <w:rPr>
                <w:rFonts w:ascii="Arial" w:hAnsi="Arial"/>
                <w:b/>
              </w:rPr>
              <w:t xml:space="preserve"> de caire musical</w:t>
            </w:r>
          </w:p>
        </w:tc>
      </w:tr>
      <w:tr w:rsidR="004F6711" w:rsidRPr="004F6711" w:rsidTr="00314D43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652" w:rsidRPr="004F6711" w:rsidRDefault="00E01652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Arial" w:hAnsi="Arial"/>
                <w:sz w:val="16"/>
              </w:rPr>
              <w:t>Títol de l’activitat</w:t>
            </w:r>
          </w:p>
          <w:p w:rsidR="004F0FB9" w:rsidRPr="004F6711" w:rsidRDefault="00E01652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711">
              <w:rPr>
                <w:rFonts w:ascii="Courier" w:hAnsi="Courier"/>
              </w:rPr>
              <w:instrText xml:space="preserve"> FORMTEXT </w:instrText>
            </w:r>
            <w:r w:rsidRPr="004F6711">
              <w:rPr>
                <w:rFonts w:ascii="Courier" w:hAnsi="Courier"/>
              </w:rPr>
            </w:r>
            <w:r w:rsidRPr="004F6711">
              <w:rPr>
                <w:rFonts w:ascii="Courier" w:hAnsi="Courier"/>
              </w:rPr>
              <w:fldChar w:fldCharType="separate"/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</w:rPr>
              <w:fldChar w:fldCharType="end"/>
            </w:r>
          </w:p>
        </w:tc>
      </w:tr>
      <w:tr w:rsidR="004F6711" w:rsidRPr="004F6711" w:rsidTr="004F6711">
        <w:trPr>
          <w:cantSplit/>
        </w:trPr>
        <w:tc>
          <w:tcPr>
            <w:tcW w:w="63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26A85" w:rsidRPr="004F6711" w:rsidRDefault="00130931" w:rsidP="00526A85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Arial" w:hAnsi="Arial"/>
                <w:sz w:val="16"/>
              </w:rPr>
              <w:t>Data</w:t>
            </w:r>
          </w:p>
          <w:p w:rsidR="00526A85" w:rsidRPr="004F6711" w:rsidRDefault="00526A85" w:rsidP="00526A85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711">
              <w:rPr>
                <w:rFonts w:ascii="Courier" w:hAnsi="Courier"/>
              </w:rPr>
              <w:instrText xml:space="preserve"> FORMTEXT </w:instrText>
            </w:r>
            <w:r w:rsidRPr="004F6711">
              <w:rPr>
                <w:rFonts w:ascii="Courier" w:hAnsi="Courier"/>
              </w:rPr>
            </w:r>
            <w:r w:rsidRPr="004F6711">
              <w:rPr>
                <w:rFonts w:ascii="Courier" w:hAnsi="Courier"/>
              </w:rPr>
              <w:fldChar w:fldCharType="separate"/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30931" w:rsidRPr="004F6711" w:rsidRDefault="00130931" w:rsidP="00130931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Arial" w:hAnsi="Arial"/>
                <w:sz w:val="16"/>
              </w:rPr>
              <w:t xml:space="preserve">Màxim de persones assistents previstes </w:t>
            </w:r>
          </w:p>
          <w:p w:rsidR="00526A85" w:rsidRPr="004F6711" w:rsidRDefault="00130931" w:rsidP="00130931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711">
              <w:rPr>
                <w:rFonts w:ascii="Courier" w:hAnsi="Courier"/>
              </w:rPr>
              <w:instrText xml:space="preserve"> FORMTEXT </w:instrText>
            </w:r>
            <w:r w:rsidRPr="004F6711">
              <w:rPr>
                <w:rFonts w:ascii="Courier" w:hAnsi="Courier"/>
              </w:rPr>
            </w:r>
            <w:r w:rsidRPr="004F6711">
              <w:rPr>
                <w:rFonts w:ascii="Courier" w:hAnsi="Courier"/>
              </w:rPr>
              <w:fldChar w:fldCharType="separate"/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</w:rPr>
              <w:fldChar w:fldCharType="end"/>
            </w:r>
          </w:p>
        </w:tc>
      </w:tr>
      <w:tr w:rsidR="004F6711" w:rsidRPr="004F6711" w:rsidTr="004F6711">
        <w:trPr>
          <w:cantSplit/>
        </w:trPr>
        <w:tc>
          <w:tcPr>
            <w:tcW w:w="63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9470A8" w:rsidRPr="004F6711" w:rsidRDefault="009470A8" w:rsidP="009470A8">
            <w:pPr>
              <w:ind w:left="-70"/>
              <w:rPr>
                <w:rFonts w:ascii="Arial" w:hAnsi="Arial"/>
              </w:rPr>
            </w:pPr>
            <w:r w:rsidRPr="004F6711">
              <w:rPr>
                <w:rFonts w:ascii="Arial" w:hAnsi="Arial"/>
                <w:sz w:val="16"/>
              </w:rPr>
              <w:t>Es</w:t>
            </w:r>
            <w:r w:rsidR="00130931" w:rsidRPr="004F6711">
              <w:rPr>
                <w:rFonts w:ascii="Arial" w:hAnsi="Arial"/>
                <w:sz w:val="16"/>
              </w:rPr>
              <w:t>pai/Es</w:t>
            </w:r>
            <w:r w:rsidRPr="004F6711">
              <w:rPr>
                <w:rFonts w:ascii="Arial" w:hAnsi="Arial"/>
                <w:sz w:val="16"/>
              </w:rPr>
              <w:t xml:space="preserve">tabliment </w:t>
            </w:r>
          </w:p>
          <w:p w:rsidR="009470A8" w:rsidRPr="004F6711" w:rsidRDefault="009470A8" w:rsidP="009470A8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Courier" w:hAnsi="Courie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4F6711">
              <w:rPr>
                <w:rFonts w:ascii="Courier" w:hAnsi="Courier"/>
              </w:rPr>
              <w:instrText xml:space="preserve"> FORMTEXT </w:instrText>
            </w:r>
            <w:r w:rsidRPr="004F6711">
              <w:rPr>
                <w:rFonts w:ascii="Courier" w:hAnsi="Courier"/>
              </w:rPr>
            </w:r>
            <w:r w:rsidRPr="004F6711">
              <w:rPr>
                <w:rFonts w:ascii="Courier" w:hAnsi="Courier"/>
              </w:rPr>
              <w:fldChar w:fldCharType="separate"/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</w:rPr>
              <w:fldChar w:fldCharType="end"/>
            </w:r>
            <w:bookmarkEnd w:id="5"/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9470A8" w:rsidRPr="004F6711" w:rsidRDefault="009470A8" w:rsidP="009470A8">
            <w:pPr>
              <w:ind w:left="-70"/>
              <w:rPr>
                <w:rFonts w:ascii="Arial" w:hAnsi="Arial"/>
              </w:rPr>
            </w:pPr>
          </w:p>
        </w:tc>
      </w:tr>
      <w:tr w:rsidR="004F6711" w:rsidRPr="004F6711" w:rsidTr="004F6711">
        <w:trPr>
          <w:cantSplit/>
        </w:trPr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C68" w:rsidRPr="004F6711" w:rsidRDefault="005C6C68" w:rsidP="003A24DE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Arial" w:hAnsi="Arial"/>
                <w:sz w:val="16"/>
              </w:rPr>
              <w:t>Municipi</w:t>
            </w:r>
          </w:p>
          <w:p w:rsidR="005C6C68" w:rsidRPr="004F6711" w:rsidRDefault="005C6C68" w:rsidP="003A24DE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711">
              <w:rPr>
                <w:rFonts w:ascii="Courier" w:hAnsi="Courier"/>
              </w:rPr>
              <w:instrText xml:space="preserve"> FORMTEXT </w:instrText>
            </w:r>
            <w:r w:rsidRPr="004F6711">
              <w:rPr>
                <w:rFonts w:ascii="Courier" w:hAnsi="Courier"/>
              </w:rPr>
            </w:r>
            <w:r w:rsidRPr="004F6711">
              <w:rPr>
                <w:rFonts w:ascii="Courier" w:hAnsi="Courier"/>
              </w:rPr>
              <w:fldChar w:fldCharType="separate"/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C68" w:rsidRPr="004F6711" w:rsidRDefault="005C6C68" w:rsidP="003A24DE">
            <w:pPr>
              <w:ind w:left="-70"/>
              <w:rPr>
                <w:rFonts w:ascii="Arial" w:hAnsi="Arial"/>
                <w:sz w:val="16"/>
              </w:rPr>
            </w:pPr>
            <w:r w:rsidRPr="004F6711">
              <w:rPr>
                <w:rFonts w:ascii="Arial" w:hAnsi="Arial"/>
                <w:sz w:val="16"/>
              </w:rPr>
              <w:t>Comarca</w:t>
            </w:r>
          </w:p>
          <w:p w:rsidR="005C6C68" w:rsidRPr="004F6711" w:rsidRDefault="005C6C68" w:rsidP="003A24DE">
            <w:pPr>
              <w:ind w:left="-70"/>
              <w:rPr>
                <w:rFonts w:ascii="Arial" w:hAnsi="Arial"/>
              </w:rPr>
            </w:pPr>
            <w:r w:rsidRPr="004F6711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711">
              <w:rPr>
                <w:rFonts w:ascii="Courier" w:hAnsi="Courier"/>
              </w:rPr>
              <w:instrText xml:space="preserve"> FORMTEXT </w:instrText>
            </w:r>
            <w:r w:rsidRPr="004F6711">
              <w:rPr>
                <w:rFonts w:ascii="Courier" w:hAnsi="Courier"/>
              </w:rPr>
            </w:r>
            <w:r w:rsidRPr="004F6711">
              <w:rPr>
                <w:rFonts w:ascii="Courier" w:hAnsi="Courier"/>
              </w:rPr>
              <w:fldChar w:fldCharType="separate"/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  <w:noProof/>
              </w:rPr>
              <w:t> </w:t>
            </w:r>
            <w:r w:rsidRPr="004F6711">
              <w:rPr>
                <w:rFonts w:ascii="Courier" w:hAnsi="Courier"/>
              </w:rPr>
              <w:fldChar w:fldCharType="end"/>
            </w:r>
          </w:p>
        </w:tc>
      </w:tr>
      <w:tr w:rsidR="007A4516" w:rsidRPr="007A4516" w:rsidTr="00314D43">
        <w:trPr>
          <w:cantSplit/>
        </w:trPr>
        <w:tc>
          <w:tcPr>
            <w:tcW w:w="63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C6C68" w:rsidRPr="007A4516" w:rsidRDefault="005C6C68" w:rsidP="009470A8">
            <w:pPr>
              <w:ind w:left="-70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Adreça</w:t>
            </w:r>
          </w:p>
          <w:p w:rsidR="005C6C68" w:rsidRPr="007A4516" w:rsidRDefault="005C6C68" w:rsidP="009470A8">
            <w:pPr>
              <w:ind w:left="-70"/>
              <w:rPr>
                <w:rFonts w:ascii="Arial" w:hAnsi="Arial"/>
                <w:sz w:val="16"/>
              </w:rPr>
            </w:pPr>
            <w:r w:rsidRPr="007A4516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516">
              <w:rPr>
                <w:rFonts w:ascii="Courier" w:hAnsi="Courier"/>
              </w:rPr>
              <w:instrText xml:space="preserve"> FORMTEXT </w:instrText>
            </w:r>
            <w:r w:rsidRPr="007A4516">
              <w:rPr>
                <w:rFonts w:ascii="Courier" w:hAnsi="Courier"/>
              </w:rPr>
            </w:r>
            <w:r w:rsidRPr="007A4516">
              <w:rPr>
                <w:rFonts w:ascii="Courier" w:hAnsi="Courier"/>
              </w:rPr>
              <w:fldChar w:fldCharType="separate"/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C6C68" w:rsidRPr="007A4516" w:rsidRDefault="005C6C68" w:rsidP="005C6C68">
            <w:pPr>
              <w:ind w:left="-70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Codi postal</w:t>
            </w:r>
          </w:p>
          <w:p w:rsidR="005C6C68" w:rsidRPr="007A4516" w:rsidRDefault="005C6C68" w:rsidP="005C6C68">
            <w:pPr>
              <w:ind w:left="-70"/>
              <w:rPr>
                <w:rFonts w:ascii="Arial" w:hAnsi="Arial"/>
              </w:rPr>
            </w:pPr>
            <w:r w:rsidRPr="007A4516">
              <w:rPr>
                <w:rFonts w:ascii="Courier" w:hAnsi="Courie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516">
              <w:rPr>
                <w:rFonts w:ascii="Courier" w:hAnsi="Courier"/>
              </w:rPr>
              <w:instrText xml:space="preserve"> FORMTEXT </w:instrText>
            </w:r>
            <w:r w:rsidRPr="007A4516">
              <w:rPr>
                <w:rFonts w:ascii="Courier" w:hAnsi="Courier"/>
              </w:rPr>
            </w:r>
            <w:r w:rsidRPr="007A4516">
              <w:rPr>
                <w:rFonts w:ascii="Courier" w:hAnsi="Courier"/>
              </w:rPr>
              <w:fldChar w:fldCharType="separate"/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  <w:noProof/>
              </w:rPr>
              <w:t> </w:t>
            </w:r>
            <w:r w:rsidRPr="007A4516">
              <w:rPr>
                <w:rFonts w:ascii="Courier" w:hAnsi="Courier"/>
              </w:rPr>
              <w:fldChar w:fldCharType="end"/>
            </w:r>
          </w:p>
        </w:tc>
      </w:tr>
      <w:tr w:rsidR="004F0FB9" w:rsidRPr="00131ED7" w:rsidTr="00314D43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0FB9" w:rsidRPr="00131ED7" w:rsidRDefault="004F0FB9">
            <w:pPr>
              <w:ind w:left="-70"/>
              <w:rPr>
                <w:rFonts w:ascii="Arial" w:hAnsi="Arial"/>
                <w:b/>
              </w:rPr>
            </w:pPr>
          </w:p>
          <w:p w:rsidR="004F0FB9" w:rsidRPr="00131ED7" w:rsidRDefault="004F0FB9" w:rsidP="003346F6">
            <w:pPr>
              <w:ind w:left="-70"/>
              <w:rPr>
                <w:rFonts w:ascii="Arial" w:hAnsi="Arial"/>
                <w:b/>
              </w:rPr>
            </w:pPr>
            <w:r w:rsidRPr="00131ED7">
              <w:rPr>
                <w:rFonts w:ascii="Arial" w:hAnsi="Arial"/>
                <w:b/>
              </w:rPr>
              <w:t>Declaraci</w:t>
            </w:r>
            <w:r w:rsidR="003346F6">
              <w:rPr>
                <w:rFonts w:ascii="Arial" w:hAnsi="Arial"/>
                <w:b/>
              </w:rPr>
              <w:t>ons</w:t>
            </w:r>
          </w:p>
        </w:tc>
      </w:tr>
      <w:tr w:rsidR="007A4516" w:rsidRPr="007A4516" w:rsidTr="00DA6DEE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0FB9" w:rsidRPr="007A4516" w:rsidRDefault="004F0FB9">
            <w:pPr>
              <w:ind w:left="-70"/>
              <w:rPr>
                <w:rFonts w:ascii="Arial" w:hAnsi="Arial"/>
                <w:sz w:val="16"/>
              </w:rPr>
            </w:pPr>
          </w:p>
          <w:p w:rsidR="004F0FB9" w:rsidRPr="007A4516" w:rsidRDefault="004F0FB9">
            <w:pPr>
              <w:ind w:left="-70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 xml:space="preserve">La persona </w:t>
            </w:r>
            <w:r w:rsidR="00314D43" w:rsidRPr="007A4516">
              <w:rPr>
                <w:rFonts w:ascii="Arial" w:hAnsi="Arial"/>
                <w:sz w:val="16"/>
              </w:rPr>
              <w:t xml:space="preserve">titular de l’activitat i/o </w:t>
            </w:r>
            <w:r w:rsidR="00A039E8" w:rsidRPr="007A4516">
              <w:rPr>
                <w:rFonts w:ascii="Arial" w:hAnsi="Arial"/>
                <w:sz w:val="16"/>
              </w:rPr>
              <w:t>representant</w:t>
            </w:r>
            <w:r w:rsidR="00314D43" w:rsidRPr="007A4516">
              <w:rPr>
                <w:rFonts w:ascii="Arial" w:hAnsi="Arial"/>
                <w:sz w:val="16"/>
              </w:rPr>
              <w:t xml:space="preserve"> legal</w:t>
            </w:r>
            <w:r w:rsidR="00543E28" w:rsidRPr="007A4516">
              <w:rPr>
                <w:rFonts w:ascii="Arial" w:hAnsi="Arial"/>
                <w:sz w:val="16"/>
              </w:rPr>
              <w:t>,</w:t>
            </w:r>
            <w:r w:rsidRPr="007A4516">
              <w:rPr>
                <w:rFonts w:ascii="Arial" w:hAnsi="Arial"/>
                <w:sz w:val="16"/>
              </w:rPr>
              <w:t xml:space="preserve"> DECLARA</w:t>
            </w:r>
            <w:r w:rsidR="00A039E8" w:rsidRPr="007A4516">
              <w:rPr>
                <w:rFonts w:ascii="Arial" w:hAnsi="Arial"/>
                <w:sz w:val="16"/>
              </w:rPr>
              <w:t xml:space="preserve"> que l’activitat cultural</w:t>
            </w:r>
            <w:r w:rsidRPr="007A4516">
              <w:rPr>
                <w:rFonts w:ascii="Arial" w:hAnsi="Arial"/>
                <w:sz w:val="16"/>
              </w:rPr>
              <w:t>:</w:t>
            </w:r>
          </w:p>
          <w:p w:rsidR="00B966A6" w:rsidRPr="007A4516" w:rsidRDefault="00B966A6">
            <w:pPr>
              <w:ind w:left="-70"/>
              <w:rPr>
                <w:rFonts w:ascii="Arial" w:hAnsi="Arial"/>
                <w:sz w:val="16"/>
              </w:rPr>
            </w:pPr>
          </w:p>
          <w:p w:rsidR="00A039E8" w:rsidRPr="007A4516" w:rsidRDefault="00A039E8" w:rsidP="00A039E8">
            <w:pPr>
              <w:numPr>
                <w:ilvl w:val="0"/>
                <w:numId w:val="2"/>
              </w:numPr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Disposa d'un pla específic per al desenvolupament de l'activitat que inclou les mesures organitzatives, amb la finalitat d'evitar aglomeracions, indicades en l'annex 2</w:t>
            </w:r>
            <w:r w:rsidR="00E01652" w:rsidRPr="007A4516">
              <w:rPr>
                <w:rFonts w:ascii="Arial" w:hAnsi="Arial"/>
                <w:sz w:val="16"/>
              </w:rPr>
              <w:t xml:space="preserve"> de la RESOLUCIÓ SLT/2147/2021</w:t>
            </w:r>
            <w:r w:rsidR="00A620EE" w:rsidRPr="007A4516">
              <w:rPr>
                <w:rFonts w:ascii="Arial" w:hAnsi="Arial"/>
                <w:sz w:val="16"/>
              </w:rPr>
              <w:t>:</w:t>
            </w:r>
          </w:p>
          <w:p w:rsidR="00A620EE" w:rsidRPr="007A4516" w:rsidRDefault="00A620EE" w:rsidP="00A620EE">
            <w:pPr>
              <w:ind w:left="340"/>
              <w:rPr>
                <w:rFonts w:ascii="Arial" w:hAnsi="Arial"/>
                <w:sz w:val="16"/>
              </w:rPr>
            </w:pPr>
          </w:p>
          <w:p w:rsidR="00A620EE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Dimensionar de manera adequada els accessos i, en la mesura que sigui possible, associar-los i/o distribuir-los a les diferents zones d'ocupació.</w:t>
            </w:r>
          </w:p>
          <w:p w:rsidR="00A620EE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Sempre que sigui possible, incrementar els punts d'accés i de sortida respecte als habituals, i instal·lar-hi</w:t>
            </w:r>
            <w:r w:rsidR="005C6C68" w:rsidRPr="007A4516">
              <w:rPr>
                <w:rFonts w:ascii="Arial" w:hAnsi="Arial"/>
                <w:sz w:val="16"/>
              </w:rPr>
              <w:t xml:space="preserve"> </w:t>
            </w:r>
            <w:r w:rsidRPr="007A4516">
              <w:rPr>
                <w:rFonts w:ascii="Arial" w:hAnsi="Arial"/>
                <w:sz w:val="16"/>
              </w:rPr>
              <w:t>dispensadors de gel hidroalcohòlic.</w:t>
            </w:r>
          </w:p>
          <w:p w:rsidR="00A620EE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Disposar de personal de control en els accessos i les sortides; també en els accessos als serveis.</w:t>
            </w:r>
          </w:p>
          <w:p w:rsidR="00A620EE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Identificar amb claredat les vies d'accés i de sortida i diferenciar el</w:t>
            </w:r>
            <w:r w:rsidR="00A620EE" w:rsidRPr="007A4516">
              <w:rPr>
                <w:rFonts w:ascii="Arial" w:hAnsi="Arial"/>
                <w:sz w:val="16"/>
              </w:rPr>
              <w:t>s circuits d'accés i sortida.</w:t>
            </w:r>
          </w:p>
          <w:p w:rsidR="00A620EE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Preveure mesures de circulació dels assistents que evitin les aglomeracions en els encreuame</w:t>
            </w:r>
            <w:r w:rsidR="00A620EE" w:rsidRPr="007A4516">
              <w:rPr>
                <w:rFonts w:ascii="Arial" w:hAnsi="Arial"/>
                <w:sz w:val="16"/>
              </w:rPr>
              <w:t>nts o punts de</w:t>
            </w:r>
            <w:r w:rsidR="005C6C68" w:rsidRPr="007A4516">
              <w:rPr>
                <w:rFonts w:ascii="Arial" w:hAnsi="Arial"/>
                <w:sz w:val="16"/>
              </w:rPr>
              <w:t xml:space="preserve"> </w:t>
            </w:r>
            <w:r w:rsidR="00A620EE" w:rsidRPr="007A4516">
              <w:rPr>
                <w:rFonts w:ascii="Arial" w:hAnsi="Arial"/>
                <w:sz w:val="16"/>
              </w:rPr>
              <w:t>més afluència.</w:t>
            </w:r>
          </w:p>
          <w:p w:rsidR="005C6C68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lastRenderedPageBreak/>
              <w:t xml:space="preserve">Prioritzar en la mobilitat interna els circuits en sentit únic per evitar els encreuaments. </w:t>
            </w:r>
          </w:p>
          <w:p w:rsidR="00A620EE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Senyalitzar els circuits</w:t>
            </w:r>
            <w:r w:rsidR="005C6C68" w:rsidRPr="007A4516">
              <w:rPr>
                <w:rFonts w:ascii="Arial" w:hAnsi="Arial"/>
                <w:sz w:val="16"/>
              </w:rPr>
              <w:t xml:space="preserve"> </w:t>
            </w:r>
            <w:r w:rsidRPr="007A4516">
              <w:rPr>
                <w:rFonts w:ascii="Arial" w:hAnsi="Arial"/>
                <w:sz w:val="16"/>
              </w:rPr>
              <w:t xml:space="preserve">convenientment i proporcionar-los l'amplada suficient de 2 metres. </w:t>
            </w:r>
          </w:p>
          <w:p w:rsidR="00A2768E" w:rsidRPr="007A4516" w:rsidRDefault="00A2768E" w:rsidP="005C6C68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Fer servir separacions lleugeres que en</w:t>
            </w:r>
            <w:r w:rsidR="00A620EE" w:rsidRPr="007A4516">
              <w:rPr>
                <w:rFonts w:ascii="Arial" w:hAnsi="Arial"/>
                <w:sz w:val="16"/>
              </w:rPr>
              <w:t xml:space="preserve"> </w:t>
            </w:r>
            <w:r w:rsidRPr="007A4516">
              <w:rPr>
                <w:rFonts w:ascii="Arial" w:hAnsi="Arial"/>
                <w:sz w:val="16"/>
              </w:rPr>
              <w:t>facin possible el desmantellament en cas d'emergència o evacuació.</w:t>
            </w:r>
          </w:p>
          <w:p w:rsidR="004F0FB9" w:rsidRPr="007A4516" w:rsidRDefault="00A039E8" w:rsidP="00A620EE">
            <w:pPr>
              <w:numPr>
                <w:ilvl w:val="0"/>
                <w:numId w:val="2"/>
              </w:numPr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 xml:space="preserve">El sistema de control de les persones que hi accedeixen permet comprovar que es dona compliment a les condicions d'accés previstes a l’article 10.4 </w:t>
            </w:r>
            <w:r w:rsidR="00E01652" w:rsidRPr="007A4516">
              <w:rPr>
                <w:rFonts w:ascii="Arial" w:hAnsi="Arial"/>
                <w:sz w:val="16"/>
              </w:rPr>
              <w:t xml:space="preserve">de la RESOLUCIÓ SLT/2147/2021 </w:t>
            </w:r>
            <w:r w:rsidRPr="007A4516">
              <w:rPr>
                <w:rFonts w:ascii="Arial" w:hAnsi="Arial"/>
                <w:sz w:val="16"/>
              </w:rPr>
              <w:t>i, en el seu cas, en el protocol sanitari establert.</w:t>
            </w:r>
          </w:p>
          <w:p w:rsidR="00F77F50" w:rsidRPr="007A4516" w:rsidRDefault="00F77F50" w:rsidP="00F77F50">
            <w:pPr>
              <w:ind w:left="340"/>
              <w:rPr>
                <w:rFonts w:ascii="Arial" w:hAnsi="Arial"/>
                <w:sz w:val="16"/>
              </w:rPr>
            </w:pPr>
          </w:p>
          <w:p w:rsidR="00F77F50" w:rsidRPr="007A4516" w:rsidRDefault="00F77F50" w:rsidP="00F82BDB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Prova diagnòstica en relació amb la COVID-19 (TAR o PCR) realitzada en les 12 hores prèvies a l'inici de l'activitat amb un resultat negatiu, acreditar mitjançant document acreditatiu de la realització de la prova i el seu resultat emès pel centre de diagnosi autoritzat corresponent.</w:t>
            </w:r>
          </w:p>
          <w:p w:rsidR="00F77F50" w:rsidRPr="007A4516" w:rsidRDefault="00F77F50" w:rsidP="00F77F50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Pauta vacunal completa contra la COVID-19, acreditada mitjançant document justificatiu de l'estat vacunal.</w:t>
            </w:r>
          </w:p>
          <w:p w:rsidR="00F77F50" w:rsidRPr="007A4516" w:rsidRDefault="00F77F50" w:rsidP="00F77F50">
            <w:pPr>
              <w:pStyle w:val="Pargrafdellista"/>
              <w:numPr>
                <w:ilvl w:val="0"/>
                <w:numId w:val="7"/>
              </w:numPr>
              <w:ind w:left="709"/>
              <w:rPr>
                <w:rFonts w:ascii="Arial" w:hAnsi="Arial"/>
                <w:sz w:val="16"/>
              </w:rPr>
            </w:pPr>
            <w:r w:rsidRPr="007A4516">
              <w:rPr>
                <w:rFonts w:ascii="Arial" w:hAnsi="Arial"/>
                <w:sz w:val="16"/>
              </w:rPr>
              <w:t>L'entitat organitzadora de l'activitat pot facilitar l'organització de proves diagnòstiques per a les persones interessades d'assistir a l'activitat, que en tot cas s'haurà d'ajustar al protocol que a aquests efectes estableixi el Departament de Salut.</w:t>
            </w:r>
          </w:p>
        </w:tc>
      </w:tr>
      <w:tr w:rsidR="00DA6DEE" w:rsidRPr="007A4516" w:rsidTr="00DA6DEE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DEE" w:rsidRPr="007A4516" w:rsidRDefault="00DA6DEE" w:rsidP="004C5D05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</w:tbl>
    <w:p w:rsidR="002E20C0" w:rsidRPr="00131ED7" w:rsidRDefault="002E20C0" w:rsidP="00DA6DEE">
      <w:pPr>
        <w:pBdr>
          <w:top w:val="single" w:sz="12" w:space="1" w:color="auto"/>
        </w:pBdr>
        <w:spacing w:after="840"/>
        <w:rPr>
          <w:rFonts w:ascii="Arial" w:hAnsi="Arial"/>
        </w:rPr>
      </w:pPr>
    </w:p>
    <w:sectPr w:rsidR="002E20C0" w:rsidRPr="00131ED7">
      <w:headerReference w:type="default" r:id="rId8"/>
      <w:footerReference w:type="default" r:id="rId9"/>
      <w:pgSz w:w="11906" w:h="16838" w:code="9"/>
      <w:pgMar w:top="1701" w:right="567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18" w:rsidRDefault="00F81618">
      <w:r>
        <w:separator/>
      </w:r>
    </w:p>
  </w:endnote>
  <w:endnote w:type="continuationSeparator" w:id="0">
    <w:p w:rsidR="00F81618" w:rsidRDefault="00F8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E60B0B55-3801-4AE2-B07C-F9DAE189852D}"/>
    <w:embedBold r:id="rId2" w:fontKey="{DD9FB7CA-8A1C-404E-B779-C0C1A29D788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B9" w:rsidRPr="00714974" w:rsidRDefault="00415DEF" w:rsidP="00415DEF">
    <w:pPr>
      <w:pStyle w:val="Peu"/>
      <w:pBdr>
        <w:top w:val="single" w:sz="18" w:space="1" w:color="auto"/>
      </w:pBdr>
      <w:tabs>
        <w:tab w:val="clear" w:pos="8504"/>
        <w:tab w:val="right" w:pos="9638"/>
      </w:tabs>
      <w:spacing w:line="160" w:lineRule="exact"/>
      <w:rPr>
        <w:rFonts w:ascii="Arial" w:hAnsi="Arial" w:cs="Arial"/>
        <w:sz w:val="16"/>
      </w:rPr>
    </w:pPr>
    <w:r w:rsidRPr="00D65BE2">
      <w:rPr>
        <w:rFonts w:ascii="Arial" w:hAnsi="Arial" w:cs="Arial"/>
        <w:color w:val="C00000"/>
        <w:sz w:val="16"/>
      </w:rPr>
      <w:tab/>
    </w:r>
    <w:r w:rsidRPr="00D65BE2">
      <w:rPr>
        <w:rFonts w:ascii="Arial" w:hAnsi="Arial" w:cs="Arial"/>
        <w:color w:val="C00000"/>
        <w:sz w:val="16"/>
      </w:rPr>
      <w:tab/>
    </w:r>
    <w:r w:rsidRPr="00714974">
      <w:rPr>
        <w:rFonts w:ascii="Arial" w:hAnsi="Arial" w:cs="Arial"/>
        <w:sz w:val="16"/>
      </w:rPr>
      <w:fldChar w:fldCharType="begin"/>
    </w:r>
    <w:r w:rsidRPr="00714974">
      <w:rPr>
        <w:rFonts w:ascii="Arial" w:hAnsi="Arial" w:cs="Arial"/>
        <w:sz w:val="16"/>
      </w:rPr>
      <w:instrText xml:space="preserve"> PAGE   \* MERGEFORMAT </w:instrText>
    </w:r>
    <w:r w:rsidRPr="00714974">
      <w:rPr>
        <w:rFonts w:ascii="Arial" w:hAnsi="Arial" w:cs="Arial"/>
        <w:sz w:val="16"/>
      </w:rPr>
      <w:fldChar w:fldCharType="separate"/>
    </w:r>
    <w:r w:rsidR="003305DD">
      <w:rPr>
        <w:rFonts w:ascii="Arial" w:hAnsi="Arial" w:cs="Arial"/>
        <w:noProof/>
        <w:sz w:val="16"/>
      </w:rPr>
      <w:t>1</w:t>
    </w:r>
    <w:r w:rsidRPr="00714974">
      <w:rPr>
        <w:rFonts w:ascii="Arial" w:hAnsi="Arial" w:cs="Arial"/>
        <w:sz w:val="16"/>
      </w:rPr>
      <w:fldChar w:fldCharType="end"/>
    </w:r>
    <w:r w:rsidRPr="00714974">
      <w:rPr>
        <w:rFonts w:ascii="Arial" w:hAnsi="Arial" w:cs="Arial"/>
        <w:sz w:val="16"/>
      </w:rPr>
      <w:t>/</w:t>
    </w:r>
    <w:r w:rsidRPr="00714974">
      <w:rPr>
        <w:rFonts w:ascii="Arial" w:hAnsi="Arial" w:cs="Arial"/>
        <w:sz w:val="16"/>
      </w:rPr>
      <w:fldChar w:fldCharType="begin"/>
    </w:r>
    <w:r w:rsidRPr="00714974">
      <w:rPr>
        <w:rFonts w:ascii="Arial" w:hAnsi="Arial" w:cs="Arial"/>
        <w:sz w:val="16"/>
      </w:rPr>
      <w:instrText xml:space="preserve"> NUMPAGES  \* Arabic  \* MERGEFORMAT </w:instrText>
    </w:r>
    <w:r w:rsidRPr="00714974">
      <w:rPr>
        <w:rFonts w:ascii="Arial" w:hAnsi="Arial" w:cs="Arial"/>
        <w:sz w:val="16"/>
      </w:rPr>
      <w:fldChar w:fldCharType="separate"/>
    </w:r>
    <w:r w:rsidR="003305DD">
      <w:rPr>
        <w:rFonts w:ascii="Arial" w:hAnsi="Arial" w:cs="Arial"/>
        <w:noProof/>
        <w:sz w:val="16"/>
      </w:rPr>
      <w:t>1</w:t>
    </w:r>
    <w:r w:rsidRPr="00714974">
      <w:rPr>
        <w:rFonts w:ascii="Arial" w:hAnsi="Arial" w:cs="Arial"/>
        <w:sz w:val="16"/>
      </w:rPr>
      <w:fldChar w:fldCharType="end"/>
    </w:r>
  </w:p>
  <w:p w:rsidR="004F0FB9" w:rsidRPr="00131ED7" w:rsidRDefault="004F0FB9" w:rsidP="00C77A86">
    <w:pPr>
      <w:pStyle w:val="Peu"/>
      <w:tabs>
        <w:tab w:val="clear" w:pos="8504"/>
        <w:tab w:val="right" w:pos="4252"/>
        <w:tab w:val="left" w:pos="5245"/>
        <w:tab w:val="left" w:pos="9214"/>
      </w:tabs>
      <w:spacing w:line="16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18" w:rsidRDefault="00F81618">
      <w:r>
        <w:separator/>
      </w:r>
    </w:p>
  </w:footnote>
  <w:footnote w:type="continuationSeparator" w:id="0">
    <w:p w:rsidR="00F81618" w:rsidRDefault="00F8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D" w:rsidRPr="00131ED7" w:rsidRDefault="003305DD" w:rsidP="00866EDD">
    <w:pPr>
      <w:tabs>
        <w:tab w:val="right" w:pos="9638"/>
      </w:tabs>
      <w:rPr>
        <w:rFonts w:ascii="Arial" w:hAnsi="Arial" w:cs="Arial"/>
        <w:sz w:val="16"/>
      </w:rPr>
    </w:pPr>
    <w:r>
      <w:rPr>
        <w:rFonts w:ascii="Arial" w:hAnsi="Arial" w:cs="Arial"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65pt;margin-top:28.75pt;width:22.7pt;height:26.1pt;z-index:-251658240;visibility:visible;mso-position-vertical-relative:page" wrapcoords="-720 0 -720 20983 21600 20983 21600 0 -720 0" o:allowincell="f">
          <v:imagedata r:id="rId1" o:title=""/>
          <w10:wrap type="tight" anchory="page"/>
        </v:shape>
        <o:OLEObject Type="Embed" ProgID="Word.Picture.8" ShapeID="_x0000_s2049" DrawAspect="Content" ObjectID="_1687345198" r:id="rId2"/>
      </w:object>
    </w:r>
    <w:r w:rsidR="004F0FB9" w:rsidRPr="00131ED7">
      <w:rPr>
        <w:rFonts w:ascii="Arial" w:hAnsi="Arial" w:cs="Arial"/>
        <w:sz w:val="24"/>
      </w:rPr>
      <w:t>Generalitat de Catalunya</w:t>
    </w:r>
    <w:r w:rsidR="00866EDD">
      <w:rPr>
        <w:rFonts w:ascii="Arial" w:hAnsi="Arial" w:cs="Arial"/>
        <w:sz w:val="24"/>
      </w:rPr>
      <w:tab/>
    </w:r>
    <w:r w:rsidR="00C42E5B">
      <w:rPr>
        <w:rFonts w:ascii="Arial" w:hAnsi="Arial" w:cs="Arial"/>
        <w:sz w:val="16"/>
      </w:rPr>
      <w:t>K0238</w:t>
    </w:r>
    <w:r w:rsidR="00866EDD" w:rsidRPr="00131ED7">
      <w:rPr>
        <w:rFonts w:ascii="Arial" w:hAnsi="Arial" w:cs="Arial"/>
        <w:sz w:val="16"/>
      </w:rPr>
      <w:t>/</w:t>
    </w:r>
    <w:r w:rsidR="00BE585D" w:rsidRPr="00BE585D">
      <w:rPr>
        <w:rFonts w:ascii="Arial" w:hAnsi="Arial" w:cs="Arial"/>
        <w:sz w:val="16"/>
      </w:rPr>
      <w:t xml:space="preserve"> CU00440</w:t>
    </w:r>
  </w:p>
  <w:p w:rsidR="004F0FB9" w:rsidRPr="00131ED7" w:rsidRDefault="00462DA5">
    <w:pPr>
      <w:pStyle w:val="Capalera"/>
      <w:tabs>
        <w:tab w:val="clear" w:pos="4252"/>
        <w:tab w:val="clear" w:pos="8504"/>
      </w:tabs>
      <w:rPr>
        <w:rFonts w:ascii="Arial" w:hAnsi="Arial" w:cs="Arial"/>
      </w:rPr>
    </w:pPr>
    <w:r w:rsidRPr="00131ED7">
      <w:rPr>
        <w:rFonts w:ascii="Arial" w:hAnsi="Arial" w:cs="Arial"/>
        <w:b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516367" wp14:editId="105F2D4E">
              <wp:simplePos x="0" y="0"/>
              <wp:positionH relativeFrom="column">
                <wp:posOffset>-714375</wp:posOffset>
              </wp:positionH>
              <wp:positionV relativeFrom="paragraph">
                <wp:posOffset>4030345</wp:posOffset>
              </wp:positionV>
              <wp:extent cx="365760" cy="1371600"/>
              <wp:effectExtent l="0" t="0" r="0" b="0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FB9" w:rsidRPr="00131ED7" w:rsidRDefault="004F0FB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131ED7">
                            <w:rPr>
                              <w:rFonts w:ascii="Arial" w:hAnsi="Arial" w:cs="Arial"/>
                              <w:sz w:val="16"/>
                            </w:rPr>
                            <w:t>K</w:t>
                          </w:r>
                          <w:r w:rsidR="0056294F">
                            <w:rPr>
                              <w:rFonts w:ascii="Arial" w:hAnsi="Arial" w:cs="Arial"/>
                              <w:sz w:val="16"/>
                            </w:rPr>
                            <w:t>655</w:t>
                          </w:r>
                          <w:r w:rsidRPr="00131ED7">
                            <w:rPr>
                              <w:rFonts w:ascii="Arial" w:hAnsi="Arial" w:cs="Arial"/>
                              <w:sz w:val="16"/>
                            </w:rPr>
                            <w:t>-V0</w:t>
                          </w:r>
                          <w:r w:rsidR="0056294F"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131ED7">
                            <w:rPr>
                              <w:rFonts w:ascii="Arial" w:hAnsi="Arial" w:cs="Arial"/>
                              <w:sz w:val="16"/>
                            </w:rPr>
                            <w:t>-</w:t>
                          </w:r>
                          <w:r w:rsidR="0056294F">
                            <w:rPr>
                              <w:rFonts w:ascii="Arial" w:hAnsi="Arial" w:cs="Arial"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163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6.25pt;margin-top:317.35pt;width:28.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" o:allowincell="f" filled="f" stroked="f">
              <v:textbox style="layout-flow:vertical;mso-layout-flow-alt:bottom-to-top">
                <w:txbxContent>
                  <w:p w:rsidR="004F0FB9" w:rsidRPr="00131ED7" w:rsidRDefault="004F0FB9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131ED7">
                      <w:rPr>
                        <w:rFonts w:ascii="Arial" w:hAnsi="Arial" w:cs="Arial"/>
                        <w:sz w:val="16"/>
                      </w:rPr>
                      <w:t>K</w:t>
                    </w:r>
                    <w:r w:rsidR="0056294F">
                      <w:rPr>
                        <w:rFonts w:ascii="Arial" w:hAnsi="Arial" w:cs="Arial"/>
                        <w:sz w:val="16"/>
                      </w:rPr>
                      <w:t>655</w:t>
                    </w:r>
                    <w:r w:rsidRPr="00131ED7">
                      <w:rPr>
                        <w:rFonts w:ascii="Arial" w:hAnsi="Arial" w:cs="Arial"/>
                        <w:sz w:val="16"/>
                      </w:rPr>
                      <w:t>-V0</w:t>
                    </w:r>
                    <w:r w:rsidR="0056294F"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131ED7">
                      <w:rPr>
                        <w:rFonts w:ascii="Arial" w:hAnsi="Arial" w:cs="Arial"/>
                        <w:sz w:val="16"/>
                      </w:rPr>
                      <w:t>-</w:t>
                    </w:r>
                    <w:r w:rsidR="0056294F">
                      <w:rPr>
                        <w:rFonts w:ascii="Arial" w:hAnsi="Arial" w:cs="Arial"/>
                        <w:sz w:val="16"/>
                      </w:rPr>
                      <w:t>21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4F0FB9" w:rsidRPr="00131ED7">
      <w:rPr>
        <w:rFonts w:ascii="Arial" w:hAnsi="Arial" w:cs="Arial"/>
        <w:b/>
        <w:sz w:val="24"/>
      </w:rPr>
      <w:t>Departament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B34"/>
    <w:multiLevelType w:val="singleLevel"/>
    <w:tmpl w:val="7394888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1A3F1A22"/>
    <w:multiLevelType w:val="hybridMultilevel"/>
    <w:tmpl w:val="7AAE08C2"/>
    <w:lvl w:ilvl="0" w:tplc="E60C0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7010A"/>
    <w:multiLevelType w:val="hybridMultilevel"/>
    <w:tmpl w:val="D7567E64"/>
    <w:lvl w:ilvl="0" w:tplc="E60C0A4E">
      <w:numFmt w:val="bullet"/>
      <w:lvlText w:val="-"/>
      <w:lvlJc w:val="left"/>
      <w:pPr>
        <w:ind w:left="28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31C21B32"/>
    <w:multiLevelType w:val="hybridMultilevel"/>
    <w:tmpl w:val="0726C03C"/>
    <w:lvl w:ilvl="0" w:tplc="E60C0A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F6127D"/>
    <w:multiLevelType w:val="singleLevel"/>
    <w:tmpl w:val="7394888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7D323D27"/>
    <w:multiLevelType w:val="hybridMultilevel"/>
    <w:tmpl w:val="9468D140"/>
    <w:lvl w:ilvl="0" w:tplc="E60C0A4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F0363"/>
    <w:multiLevelType w:val="hybridMultilevel"/>
    <w:tmpl w:val="5BD4519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5z+p9TrFyx59pN1LYgbYrBY3e7XwBn6P/3jjvxK54eaPp/WxyZCk9lmxAXahr8xkjhSMbGLoDSRmfdKH/gAw==" w:salt="UP3VexZzgl7FNF6BJn+IW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D7"/>
    <w:rsid w:val="0001543E"/>
    <w:rsid w:val="00130931"/>
    <w:rsid w:val="00131ED7"/>
    <w:rsid w:val="00143ECC"/>
    <w:rsid w:val="00161A6A"/>
    <w:rsid w:val="002E20C0"/>
    <w:rsid w:val="002F494D"/>
    <w:rsid w:val="00306A0F"/>
    <w:rsid w:val="00314D43"/>
    <w:rsid w:val="003305DD"/>
    <w:rsid w:val="003346F6"/>
    <w:rsid w:val="00335D53"/>
    <w:rsid w:val="00346550"/>
    <w:rsid w:val="00352C33"/>
    <w:rsid w:val="003E4EC2"/>
    <w:rsid w:val="00415DEF"/>
    <w:rsid w:val="00462DA5"/>
    <w:rsid w:val="004C5D05"/>
    <w:rsid w:val="004F0FB9"/>
    <w:rsid w:val="004F6711"/>
    <w:rsid w:val="00504B4F"/>
    <w:rsid w:val="00511EFF"/>
    <w:rsid w:val="005155A7"/>
    <w:rsid w:val="00526A85"/>
    <w:rsid w:val="00543E28"/>
    <w:rsid w:val="00561A96"/>
    <w:rsid w:val="0056294F"/>
    <w:rsid w:val="00571D62"/>
    <w:rsid w:val="00584F97"/>
    <w:rsid w:val="005A61D5"/>
    <w:rsid w:val="005C6C68"/>
    <w:rsid w:val="005F78E9"/>
    <w:rsid w:val="00640ABC"/>
    <w:rsid w:val="006440D8"/>
    <w:rsid w:val="006A3D85"/>
    <w:rsid w:val="00711BAD"/>
    <w:rsid w:val="00714974"/>
    <w:rsid w:val="007A4516"/>
    <w:rsid w:val="007B32EE"/>
    <w:rsid w:val="007C2CB7"/>
    <w:rsid w:val="007F3554"/>
    <w:rsid w:val="007F3BCF"/>
    <w:rsid w:val="00866EDD"/>
    <w:rsid w:val="00875C68"/>
    <w:rsid w:val="008A7122"/>
    <w:rsid w:val="00913D89"/>
    <w:rsid w:val="009470A8"/>
    <w:rsid w:val="00952B9F"/>
    <w:rsid w:val="009A1151"/>
    <w:rsid w:val="00A039E8"/>
    <w:rsid w:val="00A2768E"/>
    <w:rsid w:val="00A354B2"/>
    <w:rsid w:val="00A620EE"/>
    <w:rsid w:val="00AD6F2A"/>
    <w:rsid w:val="00AE0BE3"/>
    <w:rsid w:val="00B01ACE"/>
    <w:rsid w:val="00B966A6"/>
    <w:rsid w:val="00BA33D7"/>
    <w:rsid w:val="00BE585D"/>
    <w:rsid w:val="00BF169F"/>
    <w:rsid w:val="00C15780"/>
    <w:rsid w:val="00C21784"/>
    <w:rsid w:val="00C42E5B"/>
    <w:rsid w:val="00C77A86"/>
    <w:rsid w:val="00C92D94"/>
    <w:rsid w:val="00CC2B5D"/>
    <w:rsid w:val="00D46BE8"/>
    <w:rsid w:val="00D63ABF"/>
    <w:rsid w:val="00D65BE2"/>
    <w:rsid w:val="00D93385"/>
    <w:rsid w:val="00DA6DEE"/>
    <w:rsid w:val="00E01652"/>
    <w:rsid w:val="00E41049"/>
    <w:rsid w:val="00F27F34"/>
    <w:rsid w:val="00F63C7A"/>
    <w:rsid w:val="00F7439E"/>
    <w:rsid w:val="00F77F50"/>
    <w:rsid w:val="00F81618"/>
    <w:rsid w:val="00F952EE"/>
    <w:rsid w:val="00FB0D80"/>
    <w:rsid w:val="00FB11E7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A9C497-FF10-49CC-894B-DB58631D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Enlla">
    <w:name w:val="Hyperlink"/>
    <w:rsid w:val="00BF169F"/>
    <w:rPr>
      <w:color w:val="0563C1"/>
      <w:u w:val="single"/>
    </w:rPr>
  </w:style>
  <w:style w:type="character" w:customStyle="1" w:styleId="PeuCar">
    <w:name w:val="Peu Car"/>
    <w:link w:val="Peu"/>
    <w:uiPriority w:val="99"/>
    <w:rsid w:val="00BF169F"/>
  </w:style>
  <w:style w:type="paragraph" w:styleId="Pargrafdellista">
    <w:name w:val="List Paragraph"/>
    <w:basedOn w:val="Normal"/>
    <w:uiPriority w:val="34"/>
    <w:qFormat/>
    <w:rsid w:val="00A039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D63AB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rsid w:val="00D63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13ED-C7BE-4D85-A565-A716D2E4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responsable d'activitats culturals</vt:lpstr>
    </vt:vector>
  </TitlesOfParts>
  <Manager>Departament de Cultura</Manager>
  <Company>Generalitat de Catalunya</Company>
  <LinksUpToDate>false</LinksUpToDate>
  <CharactersWithSpaces>3030</CharactersWithSpaces>
  <SharedDoc>false</SharedDoc>
  <HLinks>
    <vt:vector size="6" baseType="variant">
      <vt:variant>
        <vt:i4>4128779</vt:i4>
      </vt:variant>
      <vt:variant>
        <vt:i4>6</vt:i4>
      </vt:variant>
      <vt:variant>
        <vt:i4>0</vt:i4>
      </vt:variant>
      <vt:variant>
        <vt:i4>5</vt:i4>
      </vt:variant>
      <vt:variant>
        <vt:lpwstr>mailto:Adreçaelectrònica@gencat.cat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responsable d'activitats culturals</dc:title>
  <dc:subject>Models del Departament de Cultura</dc:subject>
  <dc:creator>Grup de treball del Catàleg Corporatiu de Documents</dc:creator>
  <cp:keywords>Declaració;annex,;activitats;culturals</cp:keywords>
  <dc:description/>
  <cp:lastModifiedBy>Pereira Antunez, Xavier</cp:lastModifiedBy>
  <cp:revision>2</cp:revision>
  <dcterms:created xsi:type="dcterms:W3CDTF">2021-07-09T12:13:00Z</dcterms:created>
  <dcterms:modified xsi:type="dcterms:W3CDTF">2021-07-09T12:13:00Z</dcterms:modified>
</cp:coreProperties>
</file>